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0468" w14:textId="77777777" w:rsidR="00B1504B" w:rsidRPr="00B1504B" w:rsidRDefault="00B1504B" w:rsidP="00B1504B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</w:t>
      </w:r>
    </w:p>
    <w:p w14:paraId="0889CDBF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Прохождение учебной практики: ознакомительная практика:</w:t>
      </w:r>
    </w:p>
    <w:p w14:paraId="29A6C233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-  установочные конференции руководителя практики в образовательной организации;</w:t>
      </w:r>
    </w:p>
    <w:p w14:paraId="7D74DFA3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- ознакомительные беседы с руководителем практики по месту прохождения об</w:t>
      </w:r>
      <w:r w:rsidRPr="00B1504B">
        <w:rPr>
          <w:rFonts w:ascii="Times New Roman" w:eastAsia="Times New Roman" w:hAnsi="Times New Roman" w:cs="Times New Roman"/>
          <w:sz w:val="18"/>
          <w:szCs w:val="18"/>
        </w:rPr>
        <w:t xml:space="preserve"> организации работы организаций, </w:t>
      </w:r>
      <w:r w:rsidRPr="00B1504B">
        <w:rPr>
          <w:rFonts w:ascii="Times New Roman" w:eastAsia="Times New Roman" w:hAnsi="Times New Roman" w:cs="Times New Roman"/>
          <w:iCs/>
          <w:sz w:val="24"/>
          <w:szCs w:val="24"/>
        </w:rPr>
        <w:t>руководителями этих организаций и их заместителями и помощников, а также</w:t>
      </w:r>
      <w:r w:rsidRPr="00B1504B">
        <w:rPr>
          <w:rFonts w:ascii="Times New Roman" w:eastAsia="Times New Roman" w:hAnsi="Times New Roman" w:cs="Times New Roman"/>
          <w:sz w:val="18"/>
          <w:szCs w:val="18"/>
        </w:rPr>
        <w:t xml:space="preserve"> ознакомление с порядком делопроизводства. Например, в</w:t>
      </w:r>
      <w:r w:rsidRPr="00B1504B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прокуратуре студенты знакомятся с работой канцелярии, уясняют принципы прокурорского надзора, присутствуют на приемах населения и при совершении отдельных следственных действий. В учреждениях юстиции (суд, нотариат) студенты изучают работу канцелярии, архива, знакомятся с принципами распределения обязанностей работников учреждений юстиции, присутствуют во время приема населения и на судебных заседаниях, знакомятся с особенностями производства отдельных судебных или нотариальных действий. В</w:t>
      </w:r>
      <w:r w:rsidRPr="00B1504B">
        <w:rPr>
          <w:rFonts w:ascii="Times New Roman" w:eastAsia="Times New Roman" w:hAnsi="Times New Roman" w:cs="Times New Roman"/>
          <w:sz w:val="24"/>
          <w:szCs w:val="24"/>
        </w:rPr>
        <w:t xml:space="preserve"> органах местного самоуправления студенты знакомятся с основными задачами, функциями, компетенцией и их структурой, присутствуют на личном приеме граждан, знакомятся с деятельностью органов по трудоустройству, органов опеки и попечительства; </w:t>
      </w:r>
    </w:p>
    <w:p w14:paraId="07B46A80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1504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- информационные лекции (консультации с руководителем практики от организации) с элементами анализа различных видов документов и категорий дел, порядка разрешения заявлений и жалоб при личном приеме граждан и по поступившим в эти органы материалам;</w:t>
      </w:r>
    </w:p>
    <w:p w14:paraId="2F6674C3" w14:textId="77777777" w:rsidR="00B1504B" w:rsidRPr="00B1504B" w:rsidRDefault="00B1504B" w:rsidP="00B1504B">
      <w:pPr>
        <w:widowControl/>
        <w:numPr>
          <w:ilvl w:val="0"/>
          <w:numId w:val="2"/>
        </w:numPr>
        <w:tabs>
          <w:tab w:val="left" w:pos="69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04B">
        <w:rPr>
          <w:rFonts w:ascii="Times New Roman" w:eastAsia="Times New Roman" w:hAnsi="Times New Roman" w:cs="Times New Roman"/>
          <w:sz w:val="18"/>
          <w:szCs w:val="18"/>
        </w:rPr>
        <w:t>наблюдение за приемом граждан в юридической консультации;</w:t>
      </w:r>
    </w:p>
    <w:p w14:paraId="089A2287" w14:textId="77777777" w:rsidR="00B1504B" w:rsidRPr="00B1504B" w:rsidRDefault="00B1504B" w:rsidP="00B1504B">
      <w:pPr>
        <w:widowControl/>
        <w:numPr>
          <w:ilvl w:val="0"/>
          <w:numId w:val="2"/>
        </w:numPr>
        <w:tabs>
          <w:tab w:val="left" w:pos="69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04B">
        <w:rPr>
          <w:rFonts w:ascii="Times New Roman" w:eastAsia="Times New Roman" w:hAnsi="Times New Roman" w:cs="Times New Roman"/>
          <w:sz w:val="18"/>
          <w:szCs w:val="18"/>
        </w:rPr>
        <w:t>наблюдение за судебным заседанием и ведение протокола судебного заседания (по 1-2 делам), уделив внимание взаимодействию председательствующего и участвующих в деле при осуществлении правосудия;</w:t>
      </w:r>
    </w:p>
    <w:p w14:paraId="1C2B45AD" w14:textId="77777777" w:rsidR="00B1504B" w:rsidRPr="00B1504B" w:rsidRDefault="00B1504B" w:rsidP="00B1504B">
      <w:pPr>
        <w:widowControl/>
        <w:numPr>
          <w:ilvl w:val="0"/>
          <w:numId w:val="2"/>
        </w:numPr>
        <w:tabs>
          <w:tab w:val="left" w:pos="69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04B">
        <w:rPr>
          <w:rFonts w:ascii="Times New Roman" w:eastAsia="Times New Roman" w:hAnsi="Times New Roman" w:cs="Times New Roman"/>
          <w:sz w:val="18"/>
          <w:szCs w:val="18"/>
        </w:rPr>
        <w:t xml:space="preserve"> анализ законодательных актов. </w:t>
      </w:r>
      <w:r w:rsidRPr="00B1504B">
        <w:rPr>
          <w:rFonts w:ascii="Times New Roman" w:eastAsia="Times New Roman" w:hAnsi="Times New Roman" w:cs="Times New Roman"/>
          <w:iCs/>
          <w:spacing w:val="-10"/>
          <w:sz w:val="18"/>
          <w:szCs w:val="18"/>
        </w:rPr>
        <w:t>В</w:t>
      </w:r>
      <w:r w:rsidRPr="00B1504B">
        <w:rPr>
          <w:rFonts w:ascii="Times New Roman" w:eastAsia="Times New Roman" w:hAnsi="Times New Roman" w:cs="Times New Roman"/>
          <w:sz w:val="18"/>
          <w:szCs w:val="18"/>
        </w:rPr>
        <w:t xml:space="preserve"> процессе учебной практики студенту рекомендуется обратиться к законодательным актам, определяющим правовое положение государственных органов в системе механизма государства и его функций;</w:t>
      </w:r>
    </w:p>
    <w:p w14:paraId="431CACE7" w14:textId="77777777" w:rsidR="00B1504B" w:rsidRPr="00B1504B" w:rsidRDefault="00B1504B" w:rsidP="00B1504B">
      <w:pPr>
        <w:widowControl/>
        <w:numPr>
          <w:ilvl w:val="0"/>
          <w:numId w:val="2"/>
        </w:numPr>
        <w:tabs>
          <w:tab w:val="left" w:pos="69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04B">
        <w:rPr>
          <w:rFonts w:ascii="Times New Roman" w:eastAsia="Times New Roman" w:hAnsi="Times New Roman" w:cs="Times New Roman"/>
          <w:sz w:val="18"/>
          <w:szCs w:val="18"/>
        </w:rPr>
        <w:t>мастер-класс руководителя практики по месту ее прохождения (или другого практического работника) по решению сложных вопросов, возникающих в ходе изучения материалов дел и вынесенных решений (по согласованию).</w:t>
      </w:r>
    </w:p>
    <w:p w14:paraId="3E21F674" w14:textId="77777777" w:rsidR="00B1504B" w:rsidRPr="00B1504B" w:rsidRDefault="00B1504B" w:rsidP="00B1504B">
      <w:pPr>
        <w:widowControl/>
        <w:tabs>
          <w:tab w:val="left" w:pos="21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04B">
        <w:rPr>
          <w:rFonts w:ascii="Times New Roman" w:eastAsia="Times New Roman" w:hAnsi="Times New Roman" w:cs="Times New Roman"/>
          <w:sz w:val="18"/>
          <w:szCs w:val="18"/>
        </w:rPr>
        <w:t>В зависимости от характера выполняемой работы студент также должен использовать научно-исследовательские и научно-производственные технологии, связанные с поиском и обработкой правовых источников.</w:t>
      </w:r>
    </w:p>
    <w:p w14:paraId="37F8A67E" w14:textId="77777777" w:rsidR="00B1504B" w:rsidRPr="00B1504B" w:rsidRDefault="00B1504B" w:rsidP="00B1504B">
      <w:pPr>
        <w:widowControl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14:paraId="59180E42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15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ОБРАЩАЕМ ВНИМАНИЕ! </w:t>
      </w:r>
    </w:p>
    <w:p w14:paraId="0AE7D5B1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15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Организация - Образовательная организация</w:t>
      </w:r>
    </w:p>
    <w:p w14:paraId="7AFDA75C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15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Профильная организация - место прохождения практики</w:t>
      </w:r>
    </w:p>
    <w:p w14:paraId="700A803C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15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Руководитель практики от Профильной организации должен иметь высшее образования по тому направлению подготовки, по которой организуется практика, что подтверждается сведениями о дипломе (копией диплома).</w:t>
      </w:r>
    </w:p>
    <w:p w14:paraId="5DE67BE6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Учебная практика по получению первичных профессиональных умений и навыков должна быть пройдена в соответствии со сроками, указанными в графике в период до начала следующей сессии.</w:t>
      </w:r>
    </w:p>
    <w:p w14:paraId="6E2C1B5E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B1504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Документы по практике должны включать в себя:</w:t>
      </w:r>
    </w:p>
    <w:p w14:paraId="2D22C5CF" w14:textId="77777777" w:rsidR="00B1504B" w:rsidRPr="00B1504B" w:rsidRDefault="00B1504B" w:rsidP="00B1504B">
      <w:pPr>
        <w:widowControl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Титульный лист</w:t>
      </w:r>
    </w:p>
    <w:p w14:paraId="2A0B55F7" w14:textId="77777777" w:rsidR="00B1504B" w:rsidRPr="00B1504B" w:rsidRDefault="00B1504B" w:rsidP="00B1504B">
      <w:pPr>
        <w:widowControl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Оглавление (</w:t>
      </w:r>
      <w:r w:rsidRPr="00B150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 желанию</w:t>
      </w: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FEDAE50" w14:textId="77777777" w:rsidR="00B1504B" w:rsidRPr="00B1504B" w:rsidRDefault="00B1504B" w:rsidP="00B1504B">
      <w:pPr>
        <w:widowControl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Рабочий график (план) выполнения индивидуальных заданий на практику</w:t>
      </w:r>
    </w:p>
    <w:p w14:paraId="2C44F4C7" w14:textId="77777777" w:rsidR="00B1504B" w:rsidRPr="00B1504B" w:rsidRDefault="00B1504B" w:rsidP="00B1504B">
      <w:pPr>
        <w:widowControl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Дневник прохождения учебной практики и выполнения индивидуальных заданий;</w:t>
      </w:r>
    </w:p>
    <w:p w14:paraId="6C6F353B" w14:textId="77777777" w:rsidR="00B1504B" w:rsidRPr="00B1504B" w:rsidRDefault="00B1504B" w:rsidP="00B1504B">
      <w:pPr>
        <w:widowControl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Отчет о прохождении учебной практики и выполнении индивидуальных заданий;</w:t>
      </w:r>
    </w:p>
    <w:p w14:paraId="015A0875" w14:textId="77777777" w:rsidR="00B1504B" w:rsidRPr="00B1504B" w:rsidRDefault="00B1504B" w:rsidP="00B1504B">
      <w:pPr>
        <w:widowControl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Характеристику студента-практиканта от соответствующей Профильной организации.</w:t>
      </w:r>
    </w:p>
    <w:p w14:paraId="760312E5" w14:textId="77777777" w:rsidR="00B1504B" w:rsidRPr="00B1504B" w:rsidRDefault="00B1504B" w:rsidP="00B1504B">
      <w:pPr>
        <w:widowControl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Договор с Профильной организацией;</w:t>
      </w:r>
    </w:p>
    <w:p w14:paraId="6EF8C357" w14:textId="77777777" w:rsidR="00B1504B" w:rsidRPr="00B1504B" w:rsidRDefault="00B1504B" w:rsidP="00B1504B">
      <w:pPr>
        <w:widowControl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Примеры практических материалов, с которыми студент работал (подготавливал) при прохождении практики.</w:t>
      </w:r>
    </w:p>
    <w:p w14:paraId="586AD86A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Перечисленные документы </w:t>
      </w:r>
      <w:r w:rsidRPr="00B15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должны быть заверены печатью и подписью руководителя практики от соответствующей Профильной организации, </w:t>
      </w: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где студентом была пройдена учебная практика. Документы оформляются титульным листом по образцу и прошиваются в папку.</w:t>
      </w:r>
    </w:p>
    <w:p w14:paraId="15FD456F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Рабочий график (план) содержит индивидуальные задания, которые выполняются в соответствии с установленным периодом практики. </w:t>
      </w:r>
      <w:r w:rsidRPr="00B1504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Индивидуальные задания должны быть конкретизированы с учетом профиля деятельности Профильной организации.</w:t>
      </w:r>
    </w:p>
    <w:p w14:paraId="305D6E85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Дневник прохождения учебной практики заполняется ежедневно, с указанием даты и содержания выполненной работы, в течение всей практики. В дневник записывается вся выполненная работа в соответствии с программой практики, выданными индивидуальными заданиями по рабочему графику (плану)</w:t>
      </w:r>
    </w:p>
    <w:p w14:paraId="0B65AAD4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прохождении учебной практики и выполнении индивидуальных заданий (п.5) оформляется на листах</w:t>
      </w: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5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форматом А-4, объемом не менее 5 страниц печатного текста и состоит из следующих положений: </w:t>
      </w:r>
    </w:p>
    <w:p w14:paraId="56573791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наименование места прохождения учебной практики (профильная организация); </w:t>
      </w:r>
    </w:p>
    <w:p w14:paraId="6AFBAA7D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общая характеристика профильной организации, где была пройдена учебная практика; </w:t>
      </w:r>
    </w:p>
    <w:p w14:paraId="53C85E11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описание выполнения цели, задач и программы учебной практики, в том числе индивидуальных заданий; </w:t>
      </w:r>
    </w:p>
    <w:p w14:paraId="48CD984E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/>
          <w:bCs/>
          <w:sz w:val="24"/>
          <w:szCs w:val="24"/>
        </w:rPr>
        <w:t>4) самостоятельный анализ выполненной работы. В отчете студент должен оценить степень выполнения индивидуальных заданий.</w:t>
      </w:r>
    </w:p>
    <w:p w14:paraId="1258B1EB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 xml:space="preserve">Характеристику студента составляет руководитель практики от Профильной организации, в которой он выставляет оценку по итогам прохождения практики. </w:t>
      </w:r>
    </w:p>
    <w:p w14:paraId="6FAE4615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характеристике должны содержаться следующие положения: </w:t>
      </w:r>
    </w:p>
    <w:p w14:paraId="0BC378EF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 xml:space="preserve">1) общее впечатление о работе студента; </w:t>
      </w:r>
    </w:p>
    <w:p w14:paraId="6503327A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 xml:space="preserve">2) анализ проделанной работы студентом, в том числе выполнения индивидуальных заданий; </w:t>
      </w:r>
    </w:p>
    <w:p w14:paraId="46B4615D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 xml:space="preserve">3) уровень теоретической подготовленности студента; </w:t>
      </w:r>
    </w:p>
    <w:p w14:paraId="11080DF8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4) оценка первичных профессиональных и личных качеств студента.</w:t>
      </w:r>
    </w:p>
    <w:p w14:paraId="7D0CAD1F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1504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Характеристика должна быть выполнена на фирменном (официальном) бланке Профильной организации, подписана руководителем практики от Профильной организации, подпись должна быть заверена печатью данной организации.</w:t>
      </w:r>
    </w:p>
    <w:p w14:paraId="6A5A69C8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1504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Результаты практики оцениваются по отчетным документам и результатам собеседования со студентами. </w:t>
      </w:r>
    </w:p>
    <w:p w14:paraId="299910AC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en-US" w:bidi="en-US"/>
        </w:rPr>
      </w:pPr>
      <w:r w:rsidRPr="00B1504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Формами промежуточной аттестации итогов учебной практики является </w:t>
      </w:r>
      <w:r w:rsidRPr="00B1504B">
        <w:rPr>
          <w:rFonts w:ascii="Times New Roman" w:eastAsia="Times New Roman" w:hAnsi="Times New Roman" w:cs="Times New Roman"/>
          <w:i/>
          <w:iCs/>
          <w:sz w:val="24"/>
          <w:szCs w:val="24"/>
          <w:lang w:eastAsia="en-US" w:bidi="en-US"/>
        </w:rPr>
        <w:t>зачет с оценкой</w:t>
      </w:r>
      <w:r w:rsidRPr="00B1504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 форме</w:t>
      </w:r>
      <w:r w:rsidRPr="00B1504B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en-US" w:bidi="en-US"/>
        </w:rPr>
        <w:t xml:space="preserve"> </w:t>
      </w:r>
      <w:r w:rsidRPr="00B1504B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  <w:lang w:eastAsia="en-US" w:bidi="en-US"/>
        </w:rPr>
        <w:t>защиты отчета (собеседования)</w:t>
      </w:r>
    </w:p>
    <w:p w14:paraId="7021695A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iCs/>
          <w:spacing w:val="-10"/>
          <w:sz w:val="18"/>
          <w:szCs w:val="18"/>
        </w:rPr>
        <w:t>Дата и время проведения промежуточной аттестации по итогам учебной практики устанавливаются руководителем практики от Образовательной организации в сроки, установленные учебно-методическим отделом.</w:t>
      </w:r>
    </w:p>
    <w:p w14:paraId="4CD39DDA" w14:textId="77777777" w:rsidR="00B1504B" w:rsidRPr="00B1504B" w:rsidRDefault="00B1504B" w:rsidP="00B1504B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445969872"/>
      <w:r w:rsidRPr="00B1504B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по прохождению студентом практики</w:t>
      </w:r>
    </w:p>
    <w:p w14:paraId="6D5B8D48" w14:textId="77777777" w:rsidR="00B1504B" w:rsidRPr="00B1504B" w:rsidRDefault="00B1504B" w:rsidP="00B1504B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8023B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 xml:space="preserve">Учебная практика по получению первичных профессиональных умений и навыков играет важную роль в профессиональном становлении будущих юристов, поскольку является их первым соприкосновением с профессией и позволяет впервые соотнести полученные в институте знания с возможностью их практического применения. Поэтому очень важно, чтобы студенты понимали те уникальные возможности, которые предоставляет им практика и серьезно относились к ней как неотъемлемой части учебного процесса. </w:t>
      </w:r>
    </w:p>
    <w:p w14:paraId="218A9409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 xml:space="preserve">Студентам следует проявлять больше инициативы и просить у их руководителей по месту прохождения практики ознакомить их не только с вопросами уголовного права и процесса (в прокуратуре) или конституционного права (в органах государственной власти или в органах местного самоуправления), но и с вопросами гражданского права, которые можно обнаружить в деятельности любой организации. </w:t>
      </w:r>
    </w:p>
    <w:p w14:paraId="5C5DE7D2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93593B" w14:textId="77777777" w:rsidR="00B1504B" w:rsidRPr="00B1504B" w:rsidRDefault="00B1504B" w:rsidP="00B1504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по подготовке студента к защите отчета по практике</w:t>
      </w:r>
    </w:p>
    <w:p w14:paraId="44D2DC2A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505C8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Обязательным условием допуска студента к защите практики является своевременная, не менее чем за одну неделю до защиты отчета, сдача на кафедру для регистрации материалов отчета, оформленных в установленном порядке.</w:t>
      </w:r>
    </w:p>
    <w:p w14:paraId="20CBB149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После регистрации вышеуказанные материалы практики передаются преподавателю - руководителю практики для рецензирования и оценки ее результатов. Руководитель практики дает свое заключение и допуск на защиту. Для того, чтобы материалы по практике были допущены к защите, студенту необходимо помнить правила заполнения документов по практике.</w:t>
      </w:r>
    </w:p>
    <w:p w14:paraId="415CF903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 xml:space="preserve">Дневник прохождения практики должен быть заполнен на каждый день практики с указанием часов работы и отдыха, после каждого дня практики дневник должен быть представлен руководителю практики от организации, который заверят его своей подписью и печатью отдела, </w:t>
      </w:r>
      <w:r w:rsidRPr="00B1504B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организации. По окончании практики руководитель от организации должен подписать дневник полностью.</w:t>
      </w:r>
    </w:p>
    <w:p w14:paraId="26C9CA79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Характеристика, отчет о прохождении практики должны быть подписаны руководителем от организации и заверены печатью организации.</w:t>
      </w:r>
    </w:p>
    <w:p w14:paraId="26694A64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Отчет о прохождении практики должен отражать личную точку зрения обучающегося на рабочий процесс в Профильной организации.</w:t>
      </w:r>
    </w:p>
    <w:p w14:paraId="3057AE47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При положительной рецензии студент допускается к защите отчета по практике.</w:t>
      </w:r>
    </w:p>
    <w:p w14:paraId="2EC5AC5E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Во время защиты отчета студент должен показать умения анализировать действия и решения, о которых он пишет в дневнике и отчете, умения составлять правовые документы и т.д. Студент на защите должен дать ответы на вопросы преподавателя - руководителя и других членов Комиссии (при ее формировании) по содержанию практики и представленным документам.</w:t>
      </w:r>
    </w:p>
    <w:p w14:paraId="70724C11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 xml:space="preserve">Студент должен продемонстрировать достаточный уровень подготовленности, подтвердить профессиональные и личные качества, отраженные в характеристике, охарактеризовать степень выполнения и соответствие программе-заданию практики и индивидуальному заданию. </w:t>
      </w:r>
    </w:p>
    <w:p w14:paraId="6BDD11AC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Обучающийся должен не забывать, что при оценке отчета по практике учитывается качество представленных студентом отчетных материалов и уровень знаний, показанный при защите отчета о прохождении учебной практики.</w:t>
      </w:r>
    </w:p>
    <w:bookmarkEnd w:id="0"/>
    <w:p w14:paraId="4EF1E9C6" w14:textId="77777777" w:rsidR="000072E1" w:rsidRDefault="000072E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F2077E3" w14:textId="4990B162" w:rsidR="002D3EB0" w:rsidRDefault="000072E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МЕТОДИЧЕСКИЕ УКАЗАНИЯ СДАВАТЬ НЕ НАДО, НАДО УДАЛИТЬ ПЕРЕД ПОДГОТОВКОЙ ОТЧЕТА</w:t>
      </w:r>
    </w:p>
    <w:p w14:paraId="0E609A0F" w14:textId="77777777" w:rsidR="00B1504B" w:rsidRDefault="00B1504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6727091" w14:textId="37BABED8" w:rsidR="00B1504B" w:rsidRDefault="00B1504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B1504B">
          <w:pgSz w:w="11900" w:h="16820"/>
          <w:pgMar w:top="567" w:right="567" w:bottom="567" w:left="1134" w:header="720" w:footer="720" w:gutter="0"/>
          <w:pgNumType w:start="2"/>
          <w:cols w:space="720"/>
        </w:sectPr>
      </w:pPr>
    </w:p>
    <w:p w14:paraId="36727092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ЯКУТСКИЙ ЭКОНОМИКО-ПРАВОВОЙ ИНСТИТУТ (ФИЛИАЛ)</w:t>
      </w:r>
    </w:p>
    <w:p w14:paraId="36727093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 ПРОФСОЮЗОВ</w:t>
      </w:r>
    </w:p>
    <w:p w14:paraId="36727094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ОБРАЗОВАНИЯ</w:t>
      </w:r>
    </w:p>
    <w:p w14:paraId="36727095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«АКАДЕМИЯ ТРУДА И СОЦИАЛЬНЫХ ОТНОШЕНИЙ»</w:t>
      </w:r>
    </w:p>
    <w:p w14:paraId="36727096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«Юриспруденция»</w:t>
      </w:r>
    </w:p>
    <w:p w14:paraId="36727097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98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99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9A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9B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9C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9D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 О ПРОХОЖДЕНИИ</w:t>
      </w:r>
    </w:p>
    <w:p w14:paraId="3672709E" w14:textId="77777777" w:rsidR="002D3EB0" w:rsidRDefault="00025AF1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учебной практики: ознакомительной практики</w:t>
      </w:r>
    </w:p>
    <w:p w14:paraId="3672709F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A0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A1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A2" w14:textId="2DC4E52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Выполнил: студент гр. БЮ-</w:t>
      </w:r>
    </w:p>
    <w:p w14:paraId="367270A3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14:paraId="367270A4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студента)</w:t>
      </w:r>
    </w:p>
    <w:p w14:paraId="367270A5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Проверил: руководитель практики</w:t>
      </w:r>
    </w:p>
    <w:p w14:paraId="367270A6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</w:t>
      </w:r>
    </w:p>
    <w:p w14:paraId="367270A7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14:paraId="367270A8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преподавателя)</w:t>
      </w:r>
    </w:p>
    <w:p w14:paraId="367270A9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практики от профильной организации </w:t>
      </w:r>
    </w:p>
    <w:p w14:paraId="367270AA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67270AB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(Ф.И.О., должность без сокращений)</w:t>
      </w:r>
    </w:p>
    <w:p w14:paraId="367270AC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AD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AE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AF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367270B0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B1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B2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B3" w14:textId="6B8B45C9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67270B4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профильной организации - места прохождения практики, даты прохождения практики)</w:t>
      </w:r>
    </w:p>
    <w:p w14:paraId="367270B5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B6" w14:textId="1BBE0263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Якутск, 202</w:t>
      </w:r>
      <w:r w:rsidR="00007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7270B7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«УТВЕРЖДЕНО»</w:t>
      </w:r>
    </w:p>
    <w:p w14:paraId="367270B8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теории и истории </w:t>
      </w:r>
    </w:p>
    <w:p w14:paraId="367270B9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 и права</w:t>
      </w:r>
    </w:p>
    <w:p w14:paraId="367270BA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67270BB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Рабочий график (план) выполнения индивидуальных заданий</w:t>
      </w:r>
    </w:p>
    <w:p w14:paraId="367270BC" w14:textId="082D3010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Ф.И.О.</w:t>
      </w:r>
      <w:r w:rsidR="003D020A" w:rsidRPr="003D020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 xml:space="preserve"> </w:t>
      </w:r>
      <w:r w:rsidR="003D020A" w:rsidRPr="002D6D2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Задания на практику примерны – просьба согласовать с руководителем</w:t>
      </w:r>
      <w:r w:rsidR="003D02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3D02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67270BD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Направление подготовки / Профиль: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Юриспруденция/ Юриспруденция (общ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67270BE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Квалификация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Бакалавр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67270BF" w14:textId="2B3B1163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 (форма обучения)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67270C0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Вид практики: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учебная практика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</w:p>
    <w:p w14:paraId="367270C1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Тип практики: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ознакомительная практика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67270C2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практики: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получение первичных умений и навыков, закрепление и систематизация полученных знаний в сфере юриспруденции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67270C3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прохождения практики: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67270C4" w14:textId="297C3B21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прохождения практики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tbl>
      <w:tblPr>
        <w:tblStyle w:val="a9"/>
        <w:tblW w:w="1062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200"/>
        <w:gridCol w:w="2580"/>
        <w:gridCol w:w="6375"/>
      </w:tblGrid>
      <w:tr w:rsidR="002D3EB0" w14:paraId="367270C9" w14:textId="77777777">
        <w:trPr>
          <w:trHeight w:val="842"/>
        </w:trPr>
        <w:tc>
          <w:tcPr>
            <w:tcW w:w="465" w:type="dxa"/>
          </w:tcPr>
          <w:p w14:paraId="367270C5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00" w:type="dxa"/>
          </w:tcPr>
          <w:p w14:paraId="367270C6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80" w:type="dxa"/>
          </w:tcPr>
          <w:p w14:paraId="367270C7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прохождения практики, количество часов</w:t>
            </w:r>
          </w:p>
        </w:tc>
        <w:tc>
          <w:tcPr>
            <w:tcW w:w="6375" w:type="dxa"/>
          </w:tcPr>
          <w:p w14:paraId="367270C8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работ, выполняемых в ходе прохождения практики на основе индивидуального задания</w:t>
            </w:r>
          </w:p>
        </w:tc>
      </w:tr>
      <w:tr w:rsidR="002D3EB0" w14:paraId="367270CE" w14:textId="77777777">
        <w:tc>
          <w:tcPr>
            <w:tcW w:w="465" w:type="dxa"/>
          </w:tcPr>
          <w:p w14:paraId="367270CA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CB" w14:textId="1DF53942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CC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Ознакомительный, 4 часа</w:t>
            </w:r>
          </w:p>
        </w:tc>
        <w:tc>
          <w:tcPr>
            <w:tcW w:w="6375" w:type="dxa"/>
          </w:tcPr>
          <w:p w14:paraId="367270CD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инструктажа по ознакомлению с требованиями охраны труда, техники безопасности (в т.ч. работы с компьютерной техникой), пожарной безопасности, а также правилами внутреннего трудового (служебного) распорядка</w:t>
            </w:r>
          </w:p>
        </w:tc>
      </w:tr>
      <w:tr w:rsidR="002D3EB0" w14:paraId="367270D4" w14:textId="77777777">
        <w:tc>
          <w:tcPr>
            <w:tcW w:w="465" w:type="dxa"/>
          </w:tcPr>
          <w:p w14:paraId="367270CF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D0" w14:textId="63A24B6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D1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Вводный, 7 часов</w:t>
            </w:r>
          </w:p>
        </w:tc>
        <w:tc>
          <w:tcPr>
            <w:tcW w:w="6375" w:type="dxa"/>
          </w:tcPr>
          <w:p w14:paraId="367270D2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 структуры профильной организации, основных направлений деятельности.</w:t>
            </w:r>
          </w:p>
          <w:p w14:paraId="367270D3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Ознакомление с рабочим местом, знакомство с руководителем практики от профильной организации, коллективом организации</w:t>
            </w:r>
          </w:p>
        </w:tc>
      </w:tr>
      <w:tr w:rsidR="002D3EB0" w14:paraId="367270D9" w14:textId="77777777">
        <w:tc>
          <w:tcPr>
            <w:tcW w:w="465" w:type="dxa"/>
          </w:tcPr>
          <w:p w14:paraId="367270D5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D6" w14:textId="6433919F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D7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 получения первичных профессиональных умений, 7 часов</w:t>
            </w:r>
          </w:p>
        </w:tc>
        <w:tc>
          <w:tcPr>
            <w:tcW w:w="6375" w:type="dxa"/>
          </w:tcPr>
          <w:p w14:paraId="367270D8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Изучение требований законодательства к деятельности профильной организации, нормативных документов, определяющих ее правовое положение, должностной инструкции (регламента) юриста </w:t>
            </w:r>
          </w:p>
        </w:tc>
      </w:tr>
      <w:tr w:rsidR="002D3EB0" w14:paraId="367270DE" w14:textId="77777777">
        <w:tc>
          <w:tcPr>
            <w:tcW w:w="465" w:type="dxa"/>
          </w:tcPr>
          <w:p w14:paraId="367270DA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DB" w14:textId="29666D7C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DC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 получения первичных профессиональных умений, 7 часов</w:t>
            </w:r>
          </w:p>
        </w:tc>
        <w:tc>
          <w:tcPr>
            <w:tcW w:w="6375" w:type="dxa"/>
          </w:tcPr>
          <w:p w14:paraId="367270DD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 порядка подготовки локальных нормативных правовых актов профильной организации, подготовка проекта локального нормативного правового акта организации (приложить к отчетным документам о практике_</w:t>
            </w:r>
          </w:p>
        </w:tc>
      </w:tr>
      <w:tr w:rsidR="002D3EB0" w14:paraId="367270E3" w14:textId="77777777">
        <w:tc>
          <w:tcPr>
            <w:tcW w:w="465" w:type="dxa"/>
          </w:tcPr>
          <w:p w14:paraId="367270DF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E0" w14:textId="5982F70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E1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 получения первичных профессиональных умений, 7 часов</w:t>
            </w:r>
          </w:p>
        </w:tc>
        <w:tc>
          <w:tcPr>
            <w:tcW w:w="6375" w:type="dxa"/>
          </w:tcPr>
          <w:p w14:paraId="367270E2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 системы локальных нормативных правовых актов профильной организации</w:t>
            </w:r>
          </w:p>
        </w:tc>
      </w:tr>
      <w:tr w:rsidR="002D3EB0" w14:paraId="367270E8" w14:textId="77777777">
        <w:tc>
          <w:tcPr>
            <w:tcW w:w="465" w:type="dxa"/>
          </w:tcPr>
          <w:p w14:paraId="367270E4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E5" w14:textId="104B9E3D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E6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 получения первичных профессиональных умений, 7 часов</w:t>
            </w:r>
          </w:p>
        </w:tc>
        <w:tc>
          <w:tcPr>
            <w:tcW w:w="6375" w:type="dxa"/>
          </w:tcPr>
          <w:p w14:paraId="367270E7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 видов юридической профессиональной деятельности структурного подразделения профильной организации; архивных и текущих дел юридического профиля</w:t>
            </w:r>
          </w:p>
        </w:tc>
      </w:tr>
      <w:tr w:rsidR="002D3EB0" w14:paraId="367270ED" w14:textId="77777777">
        <w:tc>
          <w:tcPr>
            <w:tcW w:w="465" w:type="dxa"/>
          </w:tcPr>
          <w:p w14:paraId="367270E9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EA" w14:textId="400243B5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EB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 получения первичных профессиональных умений, 8 часов</w:t>
            </w:r>
          </w:p>
        </w:tc>
        <w:tc>
          <w:tcPr>
            <w:tcW w:w="6375" w:type="dxa"/>
          </w:tcPr>
          <w:p w14:paraId="367270EC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 требований законодательства к деятельности юриста организации, требований законодательства к защите персональных данных, делопроизводства и документооборота</w:t>
            </w:r>
          </w:p>
        </w:tc>
      </w:tr>
      <w:tr w:rsidR="002D3EB0" w14:paraId="367270F2" w14:textId="77777777">
        <w:tc>
          <w:tcPr>
            <w:tcW w:w="465" w:type="dxa"/>
          </w:tcPr>
          <w:p w14:paraId="367270EE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EF" w14:textId="31EC3D6A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F0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 получения первичных профессиональных умений, 8 часов</w:t>
            </w:r>
          </w:p>
        </w:tc>
        <w:tc>
          <w:tcPr>
            <w:tcW w:w="6375" w:type="dxa"/>
          </w:tcPr>
          <w:p w14:paraId="367270F1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осуществлении правового обеспечения деятельности профильной организации (подготовка проектов договоров, приказов, претензий, исков, отзывов и т.д., примеры проектов приложить к отчету)</w:t>
            </w:r>
          </w:p>
        </w:tc>
      </w:tr>
      <w:tr w:rsidR="002D3EB0" w14:paraId="367270F7" w14:textId="77777777">
        <w:tc>
          <w:tcPr>
            <w:tcW w:w="465" w:type="dxa"/>
          </w:tcPr>
          <w:p w14:paraId="367270F3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F4" w14:textId="4EFCC9FF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F5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 получения первичных профессиональных умений, 8 часов</w:t>
            </w:r>
          </w:p>
        </w:tc>
        <w:tc>
          <w:tcPr>
            <w:tcW w:w="6375" w:type="dxa"/>
          </w:tcPr>
          <w:p w14:paraId="367270F6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 порядка организации дисциплинарного производства и производства по трудовым (служебным) спорам в профильной организации, текущих и архивных дел в данной сфере</w:t>
            </w:r>
          </w:p>
        </w:tc>
      </w:tr>
      <w:tr w:rsidR="002D3EB0" w14:paraId="367270FC" w14:textId="77777777">
        <w:tc>
          <w:tcPr>
            <w:tcW w:w="465" w:type="dxa"/>
          </w:tcPr>
          <w:p w14:paraId="367270F8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F9" w14:textId="52DE2835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FA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Заключительный этап, 8 часов</w:t>
            </w:r>
          </w:p>
        </w:tc>
        <w:tc>
          <w:tcPr>
            <w:tcW w:w="6375" w:type="dxa"/>
          </w:tcPr>
          <w:p w14:paraId="367270FB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Завершение дневника, получение характеристики на студента от руководителя практики от профильной организации, утверждение отчета о прохождении практики</w:t>
            </w:r>
          </w:p>
        </w:tc>
      </w:tr>
    </w:tbl>
    <w:p w14:paraId="367270FD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FE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«СОГЛАСОВАНО» </w:t>
      </w:r>
    </w:p>
    <w:p w14:paraId="367270FF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практики от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6727100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ind w:left="425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 И.О., 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М.П.</w:t>
      </w:r>
    </w:p>
    <w:p w14:paraId="36727101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практики от профильной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6727102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ind w:left="496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 И.О., 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М.П.</w:t>
      </w:r>
    </w:p>
    <w:p w14:paraId="36727103" w14:textId="779A3FB2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получены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072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727104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6727105" w14:textId="0B125E64" w:rsidR="002D3EB0" w:rsidRPr="00292B91" w:rsidRDefault="00292B9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72C4"/>
          <w:sz w:val="24"/>
          <w:szCs w:val="24"/>
          <w:vertAlign w:val="superscript"/>
        </w:rPr>
        <w:t>подпись</w:t>
      </w:r>
    </w:p>
    <w:p w14:paraId="36727106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ДНЕВНИК </w:t>
      </w:r>
    </w:p>
    <w:p w14:paraId="36727107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учебной практики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ознакомительной практики</w:t>
      </w:r>
    </w:p>
    <w:tbl>
      <w:tblPr>
        <w:tblStyle w:val="aa"/>
        <w:tblW w:w="1078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335"/>
        <w:gridCol w:w="5955"/>
        <w:gridCol w:w="2265"/>
      </w:tblGrid>
      <w:tr w:rsidR="002D3EB0" w14:paraId="3672710D" w14:textId="77777777">
        <w:tc>
          <w:tcPr>
            <w:tcW w:w="1230" w:type="dxa"/>
          </w:tcPr>
          <w:p w14:paraId="36727108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335" w:type="dxa"/>
          </w:tcPr>
          <w:p w14:paraId="36727109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  <w:p w14:paraId="3672710A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(рабочее время и время отдыха)</w:t>
            </w:r>
          </w:p>
        </w:tc>
        <w:tc>
          <w:tcPr>
            <w:tcW w:w="5955" w:type="dxa"/>
          </w:tcPr>
          <w:p w14:paraId="3672710B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Содержание выполненной работы, выполнения индивидуальных заданий с учетом рабочего графика (плана)</w:t>
            </w:r>
          </w:p>
        </w:tc>
        <w:tc>
          <w:tcPr>
            <w:tcW w:w="2265" w:type="dxa"/>
          </w:tcPr>
          <w:p w14:paraId="3672710C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Отметка о присутствии и выполнении заданий (подпись руководителя и печать организации)</w:t>
            </w:r>
          </w:p>
        </w:tc>
      </w:tr>
      <w:tr w:rsidR="002D3EB0" w14:paraId="36727112" w14:textId="77777777">
        <w:tc>
          <w:tcPr>
            <w:tcW w:w="1230" w:type="dxa"/>
          </w:tcPr>
          <w:p w14:paraId="3672710E" w14:textId="5ABBC624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0F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10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инструктажа по ознакомлению с требованиями охраны труда, техники безопасности (в т.ч. работы с компьютерной техникой), пожарной безопасности, а также правилами внутреннего трудового распорядка</w:t>
            </w:r>
          </w:p>
        </w:tc>
        <w:tc>
          <w:tcPr>
            <w:tcW w:w="2265" w:type="dxa"/>
          </w:tcPr>
          <w:p w14:paraId="36727111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17" w14:textId="77777777">
        <w:tc>
          <w:tcPr>
            <w:tcW w:w="1230" w:type="dxa"/>
          </w:tcPr>
          <w:p w14:paraId="36727113" w14:textId="70AD4C89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14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15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27116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1C" w14:textId="77777777">
        <w:tc>
          <w:tcPr>
            <w:tcW w:w="1230" w:type="dxa"/>
          </w:tcPr>
          <w:p w14:paraId="36727118" w14:textId="435E0E78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19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1A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2711B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21" w14:textId="77777777">
        <w:tc>
          <w:tcPr>
            <w:tcW w:w="1230" w:type="dxa"/>
          </w:tcPr>
          <w:p w14:paraId="3672711D" w14:textId="0A5DDE40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1E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1F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27120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26" w14:textId="77777777">
        <w:tc>
          <w:tcPr>
            <w:tcW w:w="1230" w:type="dxa"/>
          </w:tcPr>
          <w:p w14:paraId="36727122" w14:textId="4E23E9C2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23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24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27125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2B" w14:textId="77777777">
        <w:tc>
          <w:tcPr>
            <w:tcW w:w="1230" w:type="dxa"/>
          </w:tcPr>
          <w:p w14:paraId="36727127" w14:textId="52CB8D45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28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29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2712A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30" w14:textId="77777777">
        <w:tc>
          <w:tcPr>
            <w:tcW w:w="1230" w:type="dxa"/>
          </w:tcPr>
          <w:p w14:paraId="3672712C" w14:textId="65F76914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2D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09.00- 18.00 (обед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13.00 -14.00)</w:t>
            </w:r>
          </w:p>
        </w:tc>
        <w:tc>
          <w:tcPr>
            <w:tcW w:w="5955" w:type="dxa"/>
          </w:tcPr>
          <w:p w14:paraId="3672712E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2712F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35" w14:textId="77777777">
        <w:tc>
          <w:tcPr>
            <w:tcW w:w="1230" w:type="dxa"/>
          </w:tcPr>
          <w:p w14:paraId="36727131" w14:textId="5F871C60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32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33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27134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3A" w14:textId="77777777">
        <w:tc>
          <w:tcPr>
            <w:tcW w:w="1230" w:type="dxa"/>
          </w:tcPr>
          <w:p w14:paraId="36727136" w14:textId="5D586F3B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37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38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27139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3F" w14:textId="77777777">
        <w:tc>
          <w:tcPr>
            <w:tcW w:w="1230" w:type="dxa"/>
          </w:tcPr>
          <w:p w14:paraId="3672713B" w14:textId="24B01AE7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3C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3D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Завершение оформления дневника, получение характеристики на студента от руководителя практики от профильной организации, утверждение отчета о прохождении практики</w:t>
            </w:r>
          </w:p>
        </w:tc>
        <w:tc>
          <w:tcPr>
            <w:tcW w:w="2265" w:type="dxa"/>
          </w:tcPr>
          <w:p w14:paraId="3672713E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727140" w14:textId="42AC9E34" w:rsidR="00292B91" w:rsidRDefault="00292B91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733E0748" w14:textId="77777777" w:rsidR="00292B91" w:rsidRDefault="00292B91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br w:type="page"/>
      </w:r>
    </w:p>
    <w:p w14:paraId="77690C15" w14:textId="77777777" w:rsidR="00025AF1" w:rsidRDefault="00025AF1" w:rsidP="00025AF1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55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14016A88" w14:textId="7B653C62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Якутск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 сентября 202_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14:paraId="1560A246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нижеподписавшиеся, Якутский экономико-правовой институт (филиал) Образовательного учреждения профсоюзов высшего образования «Академия труда и социальных отношений», действующий на основании Устава ОУП 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АТиСО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 Положения об ЯЭПИ (филиале) ОУП 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АТиСО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в лице директора Васильева Андрея Васильевича, действующего на основании доверенности, именуемый в дальнейшем «Организация», с одной стороны,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73E1A1E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(полное наименование профильной организации)</w:t>
      </w:r>
    </w:p>
    <w:p w14:paraId="647CBDB3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 в лице,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20865CD6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руководителя профильной организации полностью)</w:t>
      </w:r>
    </w:p>
    <w:p w14:paraId="5DA44B4B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именуем___ в дальнейшем «Профильная организация», с другой стороны, именуемые по отдельности "Сторона", а вместе - "Стороны", заключили настоящий Договор о нижеследующем:</w:t>
      </w:r>
    </w:p>
    <w:p w14:paraId="02E95604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 Предмет Договора</w:t>
      </w:r>
    </w:p>
    <w:p w14:paraId="4C957BCB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1DBAF843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14:paraId="28D2E0D5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3D081196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99788E5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2. Права и обязанности Сторон</w:t>
      </w:r>
    </w:p>
    <w:p w14:paraId="456BBE7D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 Организация обязана:</w:t>
      </w:r>
    </w:p>
    <w:p w14:paraId="5177A0A5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755AAE9C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2.1.2 назначить руководителя по практической подготовке от Организации, который:</w:t>
      </w:r>
    </w:p>
    <w:p w14:paraId="32E97A41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4203D286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7B04063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2FA2EA69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8078CD2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2.1.3 при смене руководителя по практической подготовке в 5-дневный срок сообщить об этом Профильной организации;</w:t>
      </w:r>
    </w:p>
    <w:p w14:paraId="74B2237C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71084C06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6659654F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2.1.6. направить для согласования с Профильной организацией рабочую программу практической подготовки с разъяснением таких элементов, как Цель и задачи практики; Содержание практики;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Индивидуальные задания на практику; Планируемые результаты практики; Требования к отчетным документам по практике;</w:t>
      </w:r>
    </w:p>
    <w:p w14:paraId="0E906D88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 Профильная организация обязана:</w:t>
      </w:r>
    </w:p>
    <w:p w14:paraId="55C6A81D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12C32BB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7A313BD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2.2.3 при смене лица, указанного в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пункте 2.2.2</w:t>
      </w:r>
      <w:r>
        <w:rPr>
          <w:rFonts w:ascii="Times New Roman" w:eastAsia="Times New Roman" w:hAnsi="Times New Roman" w:cs="Times New Roman"/>
          <w:sz w:val="22"/>
          <w:szCs w:val="22"/>
        </w:rPr>
        <w:t>, в 10-дневный срок сообщить об этом Организации;</w:t>
      </w:r>
    </w:p>
    <w:p w14:paraId="26391167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65D6ACA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78D6C76F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2.2.6 ознакомить обучающихся с правилами внутреннего трудового распорядка Профильной организации.</w:t>
      </w:r>
    </w:p>
    <w:p w14:paraId="62ADD77F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42310BD0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6E9EFAE2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640BA583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2.2.10. согласовать рабочую программу практической подготовки по таким элементам, как Цель и задачи практики; Содержание практики; Индивидуальные задания на практику; Планируемые результаты практики; Требования к отчетным документам по практике;</w:t>
      </w:r>
    </w:p>
    <w:p w14:paraId="2DD984B5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2.2.11. ознакомить с требованиями к проведению практики, указанными в п. 2.2.10 настоящего договора,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14:paraId="0CC4DFBC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2.3. Организация имеет право:</w:t>
      </w:r>
    </w:p>
    <w:p w14:paraId="77C7E9D0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B61CB72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01C6AA10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2.4. Профильная организация имеет право:</w:t>
      </w:r>
    </w:p>
    <w:p w14:paraId="3D76CC87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191310A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0A12F685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2.4.5. вносить корректировки и замечания в такие элементы практики, как как Цель и задачи практики; Содержание практики; Индивидуальные задания на практику; Планируемые результаты практики; Требования к отчетным документам по практике</w:t>
      </w:r>
    </w:p>
    <w:p w14:paraId="14881467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3. Срок действия договора</w:t>
      </w:r>
    </w:p>
    <w:p w14:paraId="43835CDA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3.1. Настоящий Договор вступает в силу после его подписания и действует до полного исполнения Сторонами обязательств в соответствии с приложением №1.</w:t>
      </w:r>
    </w:p>
    <w:p w14:paraId="218E0232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4. Заключительные положения</w:t>
      </w:r>
    </w:p>
    <w:p w14:paraId="5FF6FA53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0EE2AE8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6BF0B735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0CB15D8D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5E8FEA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5. Адреса, реквизиты и подписи Сторон</w:t>
      </w:r>
    </w:p>
    <w:p w14:paraId="45C3C57F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27C698A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</w:t>
      </w:r>
    </w:p>
    <w:p w14:paraId="79E982C9" w14:textId="77777777" w:rsidR="00025AF1" w:rsidRDefault="00025AF1" w:rsidP="00025AF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</w:r>
    </w:p>
    <w:p w14:paraId="0E4B46F2" w14:textId="77777777" w:rsidR="00025AF1" w:rsidRDefault="00025AF1" w:rsidP="00025AF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</w:t>
      </w:r>
      <w:r>
        <w:rPr>
          <w:rFonts w:ascii="Times New Roman" w:eastAsia="Times New Roman" w:hAnsi="Times New Roman" w:cs="Times New Roman"/>
          <w:sz w:val="24"/>
          <w:szCs w:val="24"/>
        </w:rPr>
        <w:t>: 677018, Дальневосточный Федеральный округ, Республика Саха (Якутия), г. Якутск, ул. Дежнева, д. 16</w:t>
      </w:r>
    </w:p>
    <w:p w14:paraId="78ED67EF" w14:textId="77777777" w:rsidR="00025AF1" w:rsidRDefault="00025AF1" w:rsidP="00025AF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677018, Дальневосточный Федеральный округ, Республика Саха (Якутия), г. Якутск, ул. Дежнева, д. 16</w:t>
      </w:r>
    </w:p>
    <w:p w14:paraId="46B93A9A" w14:textId="77777777" w:rsidR="00025AF1" w:rsidRDefault="00025AF1" w:rsidP="00025AF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Лицензия: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1885 от 14 января 2016 г.</w:t>
      </w:r>
    </w:p>
    <w:p w14:paraId="4B0A0CAC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4FD72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DCBEBE1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ПРОФИЛЬНАЯ ОРГАНИЗАЦИЯ</w:t>
      </w:r>
    </w:p>
    <w:p w14:paraId="13252568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318B444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</w:t>
      </w:r>
    </w:p>
    <w:p w14:paraId="35C851FF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FE6D70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дрес:</w:t>
      </w:r>
    </w:p>
    <w:p w14:paraId="1BB95EAC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1719F10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EEFF397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Руководитель организации 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___________________/                        /</w:t>
      </w:r>
    </w:p>
    <w:p w14:paraId="0660CC57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25AF1" w:rsidSect="00025AF1">
          <w:footerReference w:type="even" r:id="rId8"/>
          <w:footerReference w:type="default" r:id="rId9"/>
          <w:pgSz w:w="11900" w:h="16820"/>
          <w:pgMar w:top="567" w:right="567" w:bottom="567" w:left="1134" w:header="709" w:footer="709" w:gutter="0"/>
          <w:pgNumType w:start="2"/>
          <w:cols w:space="720"/>
        </w:sectPr>
      </w:pPr>
    </w:p>
    <w:p w14:paraId="4A8BC90C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tyjcwt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№1 к 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6FACA7F9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 согласования образовательной программы, компонента образовательной программы, при реализации которых организуется практическая подготовка, количества обучающихся, осваивающих соответствующие компоненты образовательной программы, сроки организации практической подготовки</w:t>
      </w:r>
    </w:p>
    <w:p w14:paraId="4DB4FAC2" w14:textId="77777777" w:rsidR="00025AF1" w:rsidRDefault="00025AF1" w:rsidP="00025AF1">
      <w:pPr>
        <w:widowControl/>
        <w:spacing w:after="12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548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860"/>
        <w:gridCol w:w="3375"/>
        <w:gridCol w:w="2145"/>
        <w:gridCol w:w="2670"/>
        <w:gridCol w:w="2205"/>
        <w:gridCol w:w="2745"/>
      </w:tblGrid>
      <w:tr w:rsidR="00025AF1" w14:paraId="1CA98910" w14:textId="77777777" w:rsidTr="00444AE1">
        <w:tc>
          <w:tcPr>
            <w:tcW w:w="480" w:type="dxa"/>
          </w:tcPr>
          <w:p w14:paraId="3304D5B2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14:paraId="5B86D2BF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(направление)</w:t>
            </w:r>
          </w:p>
        </w:tc>
        <w:tc>
          <w:tcPr>
            <w:tcW w:w="3375" w:type="dxa"/>
          </w:tcPr>
          <w:p w14:paraId="5E4FD55B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 образовательной программы (вид практики)</w:t>
            </w:r>
          </w:p>
        </w:tc>
        <w:tc>
          <w:tcPr>
            <w:tcW w:w="2145" w:type="dxa"/>
          </w:tcPr>
          <w:p w14:paraId="37B8FA72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организации практической подготовки</w:t>
            </w:r>
          </w:p>
        </w:tc>
        <w:tc>
          <w:tcPr>
            <w:tcW w:w="2670" w:type="dxa"/>
          </w:tcPr>
          <w:p w14:paraId="4E6CC0F4" w14:textId="77777777" w:rsidR="00025AF1" w:rsidRPr="00D20BAB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sz w:val="24"/>
                <w:szCs w:val="24"/>
              </w:rPr>
              <w:t>Поименный список студентов (Ф.И.О.), курс</w:t>
            </w:r>
          </w:p>
        </w:tc>
        <w:tc>
          <w:tcPr>
            <w:tcW w:w="2205" w:type="dxa"/>
          </w:tcPr>
          <w:p w14:paraId="3D332CCE" w14:textId="77777777" w:rsidR="00025AF1" w:rsidRPr="00D20BAB" w:rsidRDefault="00025AF1" w:rsidP="00444AE1">
            <w:pPr>
              <w:widowControl/>
              <w:spacing w:after="120"/>
              <w:ind w:righ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должность руководителя практики от профильной организации</w:t>
            </w:r>
          </w:p>
        </w:tc>
        <w:tc>
          <w:tcPr>
            <w:tcW w:w="2745" w:type="dxa"/>
          </w:tcPr>
          <w:p w14:paraId="6F4A9E58" w14:textId="77777777" w:rsidR="00025AF1" w:rsidRPr="00D20BAB" w:rsidRDefault="00025AF1" w:rsidP="00444AE1">
            <w:pPr>
              <w:widowControl/>
              <w:spacing w:after="120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высшем юридическом образовании (серия, номер, дата выпуска, специальность</w:t>
            </w:r>
          </w:p>
        </w:tc>
      </w:tr>
      <w:tr w:rsidR="00025AF1" w14:paraId="6D323F79" w14:textId="77777777" w:rsidTr="00444AE1">
        <w:tc>
          <w:tcPr>
            <w:tcW w:w="480" w:type="dxa"/>
          </w:tcPr>
          <w:p w14:paraId="2EFBDE4A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0" w:type="dxa"/>
          </w:tcPr>
          <w:p w14:paraId="0F8B8E8F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77E8B6F9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5C0630C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30A48F1D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4131783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14:paraId="5B79DD79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BA00F7" w14:textId="77777777" w:rsidR="00025AF1" w:rsidRDefault="00025AF1" w:rsidP="00025AF1">
      <w:pPr>
        <w:widowControl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3CEE2" w14:textId="77777777" w:rsidR="00025AF1" w:rsidRDefault="00025AF1" w:rsidP="00025AF1">
      <w:pPr>
        <w:widowControl/>
        <w:spacing w:after="120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35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095"/>
        <w:gridCol w:w="6405"/>
      </w:tblGrid>
      <w:tr w:rsidR="00025AF1" w14:paraId="5D0337B5" w14:textId="77777777" w:rsidTr="00444AE1">
        <w:tc>
          <w:tcPr>
            <w:tcW w:w="7095" w:type="dxa"/>
          </w:tcPr>
          <w:p w14:paraId="17E49510" w14:textId="77777777" w:rsidR="00025AF1" w:rsidRDefault="00025AF1" w:rsidP="00444AE1">
            <w:pPr>
              <w:widowControl/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6405" w:type="dxa"/>
          </w:tcPr>
          <w:p w14:paraId="37373BF0" w14:textId="77777777" w:rsidR="00025AF1" w:rsidRDefault="00025AF1" w:rsidP="00444AE1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Профильная организация</w:t>
            </w:r>
          </w:p>
        </w:tc>
      </w:tr>
      <w:tr w:rsidR="00025AF1" w14:paraId="4EF81753" w14:textId="77777777" w:rsidTr="00444AE1">
        <w:tc>
          <w:tcPr>
            <w:tcW w:w="7095" w:type="dxa"/>
          </w:tcPr>
          <w:p w14:paraId="5F7D0C92" w14:textId="77777777" w:rsidR="00025AF1" w:rsidRDefault="00025AF1" w:rsidP="00444AE1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      </w:r>
          </w:p>
          <w:p w14:paraId="5B581381" w14:textId="77777777" w:rsidR="00025AF1" w:rsidRDefault="00025AF1" w:rsidP="00444AE1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 А.В. Васильев</w:t>
            </w:r>
          </w:p>
          <w:p w14:paraId="5CF12D3A" w14:textId="77777777" w:rsidR="00025AF1" w:rsidRDefault="00025AF1" w:rsidP="00444AE1">
            <w:pPr>
              <w:widowControl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</w:tcPr>
          <w:p w14:paraId="2B610375" w14:textId="77777777" w:rsidR="00025AF1" w:rsidRDefault="00025AF1" w:rsidP="00444AE1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43CE5CDF" w14:textId="77777777" w:rsidR="00025AF1" w:rsidRDefault="00025AF1" w:rsidP="00444AE1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5ECDA7C8" w14:textId="77777777" w:rsidR="00025AF1" w:rsidRDefault="00025AF1" w:rsidP="00444AE1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12AA9C85" w14:textId="77777777" w:rsidR="00025AF1" w:rsidRDefault="00025AF1" w:rsidP="00444AE1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36434D45" w14:textId="77777777" w:rsidR="00025AF1" w:rsidRDefault="00025AF1" w:rsidP="00444AE1">
            <w:pPr>
              <w:widowControl/>
              <w:spacing w:after="120"/>
              <w:ind w:right="-1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___________/________________</w:t>
            </w:r>
          </w:p>
        </w:tc>
      </w:tr>
    </w:tbl>
    <w:p w14:paraId="1EA39B07" w14:textId="77777777" w:rsidR="00025AF1" w:rsidRDefault="00025AF1" w:rsidP="00025AF1">
      <w:pPr>
        <w:keepNext/>
        <w:shd w:val="clear" w:color="auto" w:fill="FFFFFF"/>
        <w:spacing w:after="255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7F2726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25AF1" w:rsidSect="00025AF1">
          <w:footerReference w:type="default" r:id="rId10"/>
          <w:pgSz w:w="16820" w:h="11900" w:orient="landscape"/>
          <w:pgMar w:top="566" w:right="566" w:bottom="566" w:left="1133" w:header="709" w:footer="709" w:gutter="0"/>
          <w:pgNumType w:start="2"/>
          <w:cols w:space="720"/>
        </w:sectPr>
      </w:pPr>
    </w:p>
    <w:p w14:paraId="7A0D9AD8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№2 к 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76FA3997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80500F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 согласования перечня помещений, в которых реализуются компоненты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981"/>
        <w:gridCol w:w="1666"/>
        <w:gridCol w:w="1561"/>
        <w:gridCol w:w="1723"/>
        <w:gridCol w:w="2137"/>
      </w:tblGrid>
      <w:tr w:rsidR="00025AF1" w14:paraId="774881FF" w14:textId="77777777" w:rsidTr="00444AE1">
        <w:tc>
          <w:tcPr>
            <w:tcW w:w="1503" w:type="dxa"/>
          </w:tcPr>
          <w:p w14:paraId="6D8C598A" w14:textId="77777777" w:rsidR="00025AF1" w:rsidRPr="00D20BAB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помещения</w:t>
            </w:r>
          </w:p>
        </w:tc>
        <w:tc>
          <w:tcPr>
            <w:tcW w:w="981" w:type="dxa"/>
          </w:tcPr>
          <w:p w14:paraId="3C53FA58" w14:textId="77777777" w:rsidR="00025AF1" w:rsidRPr="00D20BAB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Этаж</w:t>
            </w:r>
          </w:p>
        </w:tc>
        <w:tc>
          <w:tcPr>
            <w:tcW w:w="1666" w:type="dxa"/>
          </w:tcPr>
          <w:p w14:paraId="7CB7DB81" w14:textId="77777777" w:rsidR="00025AF1" w:rsidRPr="00D20BAB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(другое условное обозначение)</w:t>
            </w:r>
          </w:p>
        </w:tc>
        <w:tc>
          <w:tcPr>
            <w:tcW w:w="1561" w:type="dxa"/>
          </w:tcPr>
          <w:p w14:paraId="346CE664" w14:textId="77777777" w:rsidR="00025AF1" w:rsidRPr="00D20BAB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мест</w:t>
            </w:r>
          </w:p>
        </w:tc>
        <w:tc>
          <w:tcPr>
            <w:tcW w:w="1723" w:type="dxa"/>
          </w:tcPr>
          <w:p w14:paraId="50CF4DFD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оборудования</w:t>
            </w:r>
          </w:p>
        </w:tc>
        <w:tc>
          <w:tcPr>
            <w:tcW w:w="2137" w:type="dxa"/>
          </w:tcPr>
          <w:p w14:paraId="3BEFBD93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охраны труды, наличие СОУТ</w:t>
            </w:r>
          </w:p>
        </w:tc>
      </w:tr>
      <w:tr w:rsidR="00025AF1" w14:paraId="51D058F3" w14:textId="77777777" w:rsidTr="00444AE1">
        <w:tc>
          <w:tcPr>
            <w:tcW w:w="1503" w:type="dxa"/>
          </w:tcPr>
          <w:p w14:paraId="33B00C6C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03D95D96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4E7E882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FCF92BB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93CB8B2" w14:textId="044F369B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</w:tcPr>
          <w:p w14:paraId="19865750" w14:textId="483DC22E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F147A8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03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025AF1" w14:paraId="027D176B" w14:textId="77777777" w:rsidTr="00444AE1">
        <w:tc>
          <w:tcPr>
            <w:tcW w:w="5211" w:type="dxa"/>
          </w:tcPr>
          <w:p w14:paraId="0356C8A8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</w:t>
            </w:r>
          </w:p>
        </w:tc>
        <w:tc>
          <w:tcPr>
            <w:tcW w:w="5103" w:type="dxa"/>
          </w:tcPr>
          <w:p w14:paraId="335C9997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Профильная организация</w:t>
            </w:r>
          </w:p>
        </w:tc>
      </w:tr>
      <w:tr w:rsidR="00025AF1" w14:paraId="41F8715D" w14:textId="77777777" w:rsidTr="00444AE1">
        <w:tc>
          <w:tcPr>
            <w:tcW w:w="5211" w:type="dxa"/>
          </w:tcPr>
          <w:p w14:paraId="13F80405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      </w:r>
          </w:p>
          <w:p w14:paraId="2CBEE460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__________ А.В. Васильев</w:t>
            </w:r>
          </w:p>
          <w:p w14:paraId="324BF5F7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27DC53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3F3C1C97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0021AECA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273B3E5F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26D484D4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___________/________________</w:t>
            </w:r>
          </w:p>
        </w:tc>
      </w:tr>
    </w:tbl>
    <w:p w14:paraId="3C7A80D1" w14:textId="77777777" w:rsidR="002D3EB0" w:rsidRDefault="002D3EB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sectPr w:rsidR="002D3EB0">
      <w:footerReference w:type="default" r:id="rId11"/>
      <w:pgSz w:w="11900" w:h="16820"/>
      <w:pgMar w:top="567" w:right="567" w:bottom="567" w:left="1134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68C03" w14:textId="77777777" w:rsidR="00B131D0" w:rsidRDefault="00B131D0">
      <w:r>
        <w:separator/>
      </w:r>
    </w:p>
  </w:endnote>
  <w:endnote w:type="continuationSeparator" w:id="0">
    <w:p w14:paraId="07FAFC11" w14:textId="77777777" w:rsidR="00B131D0" w:rsidRDefault="00B1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Латинский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1C709" w14:textId="77777777" w:rsidR="00025AF1" w:rsidRDefault="00025AF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1DDA4B2" w14:textId="77777777" w:rsidR="00025AF1" w:rsidRDefault="00025AF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8025E" w14:textId="77777777" w:rsidR="00025AF1" w:rsidRDefault="00025AF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D4E2" w14:textId="77777777" w:rsidR="00025AF1" w:rsidRDefault="00025AF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7141" w14:textId="77777777" w:rsidR="002D3EB0" w:rsidRDefault="002D3EB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12215" w14:textId="77777777" w:rsidR="00B131D0" w:rsidRDefault="00B131D0">
      <w:r>
        <w:separator/>
      </w:r>
    </w:p>
  </w:footnote>
  <w:footnote w:type="continuationSeparator" w:id="0">
    <w:p w14:paraId="78216BD5" w14:textId="77777777" w:rsidR="00B131D0" w:rsidRDefault="00B1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A4EA7E6"/>
    <w:lvl w:ilvl="0">
      <w:numFmt w:val="bullet"/>
      <w:lvlText w:val="*"/>
      <w:lvlJc w:val="left"/>
    </w:lvl>
  </w:abstractNum>
  <w:abstractNum w:abstractNumId="1" w15:restartNumberingAfterBreak="0">
    <w:nsid w:val="545A4918"/>
    <w:multiLevelType w:val="hybridMultilevel"/>
    <w:tmpl w:val="BF76A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54655F"/>
    <w:multiLevelType w:val="multilevel"/>
    <w:tmpl w:val="747C5B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18237710">
    <w:abstractNumId w:val="2"/>
  </w:num>
  <w:num w:numId="2" w16cid:durableId="1704211070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3" w16cid:durableId="186725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B0"/>
    <w:rsid w:val="000072E1"/>
    <w:rsid w:val="00025AF1"/>
    <w:rsid w:val="002243DE"/>
    <w:rsid w:val="00292B91"/>
    <w:rsid w:val="002D3EB0"/>
    <w:rsid w:val="00394D44"/>
    <w:rsid w:val="003D020A"/>
    <w:rsid w:val="005379D7"/>
    <w:rsid w:val="00B131D0"/>
    <w:rsid w:val="00B1504B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7091"/>
  <w15:docId w15:val="{CAB41FBD-E031-4179-BF1F-2BA53F3A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Латинский" w:eastAsia="Латинский" w:hAnsi="Латинский" w:cs="Латинский"/>
        <w:sz w:val="28"/>
        <w:szCs w:val="28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pdvENXwocPZXdDiqGfZ0VS21dg==">CgMxLjAyCGguZ2pkZ3hzMgloLjMwajB6bGw4AHIhMUpyWFh6eXpYTFFiTndyYThpeUVuVWFoOTUyRURmMG9q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3783</Words>
  <Characters>21569</Characters>
  <Application>Microsoft Office Word</Application>
  <DocSecurity>0</DocSecurity>
  <Lines>179</Lines>
  <Paragraphs>50</Paragraphs>
  <ScaleCrop>false</ScaleCrop>
  <Company/>
  <LinksUpToDate>false</LinksUpToDate>
  <CharactersWithSpaces>25302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Семенова Елена Сергеевна</cp:lastModifiedBy>
  <cp:revision>7</cp:revision>
  <dcterms:created xsi:type="dcterms:W3CDTF">2024-10-28T00:56:00Z</dcterms:created>
  <dcterms:modified xsi:type="dcterms:W3CDTF">2024-10-28T02:15:00Z</dcterms:modified>
</cp:coreProperties>
</file>